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6653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PROC. ADMINISTRATIVOS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C50DB1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147EB" w:rsidRDefault="000147EB" w:rsidP="000147E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función de las caracterís</w:t>
      </w:r>
      <w:r w:rsidRPr="000147EB">
        <w:rPr>
          <w:rFonts w:ascii="Arial Narrow" w:hAnsi="Arial Narrow"/>
          <w:sz w:val="28"/>
          <w:szCs w:val="28"/>
        </w:rPr>
        <w:t>ticas de la empresa y las actividades que desarrolla, el empresario</w:t>
      </w:r>
      <w:r>
        <w:rPr>
          <w:rFonts w:ascii="Arial Narrow" w:hAnsi="Arial Narrow"/>
          <w:sz w:val="28"/>
          <w:szCs w:val="28"/>
        </w:rPr>
        <w:t xml:space="preserve">/a </w:t>
      </w:r>
      <w:r w:rsidRPr="000147EB">
        <w:rPr>
          <w:rFonts w:ascii="Arial Narrow" w:hAnsi="Arial Narrow"/>
          <w:sz w:val="28"/>
          <w:szCs w:val="28"/>
        </w:rPr>
        <w:t>puede optar por alguna de las sigui</w:t>
      </w:r>
      <w:r>
        <w:rPr>
          <w:rFonts w:ascii="Arial Narrow" w:hAnsi="Arial Narrow"/>
          <w:sz w:val="28"/>
          <w:szCs w:val="28"/>
        </w:rPr>
        <w:t>entes modalidades de organizació</w:t>
      </w:r>
      <w:r w:rsidRPr="000147EB">
        <w:rPr>
          <w:rFonts w:ascii="Arial Narrow" w:hAnsi="Arial Narrow"/>
          <w:sz w:val="28"/>
          <w:szCs w:val="28"/>
        </w:rPr>
        <w:t>n de los recursos</w:t>
      </w:r>
      <w:r>
        <w:rPr>
          <w:rFonts w:ascii="Arial Narrow" w:hAnsi="Arial Narrow"/>
          <w:sz w:val="28"/>
          <w:szCs w:val="28"/>
        </w:rPr>
        <w:t xml:space="preserve"> </w:t>
      </w:r>
      <w:r w:rsidRPr="000147EB">
        <w:rPr>
          <w:rFonts w:ascii="Arial Narrow" w:hAnsi="Arial Narrow"/>
          <w:sz w:val="28"/>
          <w:szCs w:val="28"/>
        </w:rPr>
        <w:t>necesarios para el desarrollo de las actividades preventivas:</w:t>
      </w:r>
    </w:p>
    <w:p w:rsidR="000147EB" w:rsidRPr="000147EB" w:rsidRDefault="000147EB" w:rsidP="000147EB">
      <w:pPr>
        <w:jc w:val="both"/>
        <w:rPr>
          <w:rFonts w:ascii="Arial Narrow" w:hAnsi="Arial Narrow"/>
          <w:sz w:val="28"/>
          <w:szCs w:val="28"/>
        </w:rPr>
      </w:pPr>
      <w:r w:rsidRPr="0012603D">
        <w:rPr>
          <w:noProof/>
        </w:rPr>
        <w:drawing>
          <wp:anchor distT="0" distB="0" distL="114300" distR="114300" simplePos="0" relativeHeight="251658240" behindDoc="0" locked="0" layoutInCell="1" allowOverlap="1" wp14:anchorId="6FF54A39" wp14:editId="302D5C80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885950" cy="1695450"/>
            <wp:effectExtent l="0" t="0" r="0" b="0"/>
            <wp:wrapSquare wrapText="bothSides"/>
            <wp:docPr id="1" name="Imagen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47EB" w:rsidRPr="000147EB" w:rsidRDefault="000147EB" w:rsidP="000147EB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</w:rPr>
      </w:pPr>
      <w:r w:rsidRPr="000147EB">
        <w:rPr>
          <w:rFonts w:ascii="Arial Narrow" w:hAnsi="Arial Narrow"/>
          <w:sz w:val="28"/>
          <w:szCs w:val="28"/>
        </w:rPr>
        <w:t>Asumiendo personalmente la actividad preventiva.</w:t>
      </w:r>
    </w:p>
    <w:p w:rsidR="000147EB" w:rsidRPr="000147EB" w:rsidRDefault="000147EB" w:rsidP="000147EB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</w:rPr>
      </w:pPr>
      <w:r w:rsidRPr="000147EB">
        <w:rPr>
          <w:rFonts w:ascii="Arial Narrow" w:hAnsi="Arial Narrow"/>
          <w:sz w:val="28"/>
          <w:szCs w:val="28"/>
        </w:rPr>
        <w:t>Designando a uno o varios trabajadores para llevarla a cabo.</w:t>
      </w:r>
    </w:p>
    <w:p w:rsidR="000147EB" w:rsidRPr="000147EB" w:rsidRDefault="000147EB" w:rsidP="000147EB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Creando un servicio de prevenció</w:t>
      </w:r>
      <w:r w:rsidRPr="000147EB">
        <w:rPr>
          <w:rFonts w:ascii="Arial Narrow" w:hAnsi="Arial Narrow"/>
          <w:sz w:val="28"/>
          <w:szCs w:val="28"/>
        </w:rPr>
        <w:t>n propio.</w:t>
      </w:r>
    </w:p>
    <w:p w:rsidR="000147EB" w:rsidRPr="000147EB" w:rsidRDefault="000147EB" w:rsidP="000147EB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</w:rPr>
      </w:pPr>
      <w:r w:rsidRPr="000147EB">
        <w:rPr>
          <w:rFonts w:ascii="Arial Narrow" w:hAnsi="Arial Narrow"/>
          <w:sz w:val="28"/>
          <w:szCs w:val="28"/>
        </w:rPr>
        <w:t>Constituyendo un servicio de preve</w:t>
      </w:r>
      <w:r>
        <w:rPr>
          <w:rFonts w:ascii="Arial Narrow" w:hAnsi="Arial Narrow"/>
          <w:sz w:val="28"/>
          <w:szCs w:val="28"/>
        </w:rPr>
        <w:t>nció</w:t>
      </w:r>
      <w:r w:rsidRPr="000147EB">
        <w:rPr>
          <w:rFonts w:ascii="Arial Narrow" w:hAnsi="Arial Narrow"/>
          <w:sz w:val="28"/>
          <w:szCs w:val="28"/>
        </w:rPr>
        <w:t>n mancomunado.</w:t>
      </w:r>
    </w:p>
    <w:p w:rsidR="000147EB" w:rsidRPr="000147EB" w:rsidRDefault="000147EB" w:rsidP="000147EB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</w:rPr>
      </w:pPr>
      <w:r w:rsidRPr="000147EB">
        <w:rPr>
          <w:rFonts w:ascii="Arial Narrow" w:hAnsi="Arial Narrow"/>
          <w:sz w:val="28"/>
          <w:szCs w:val="28"/>
        </w:rPr>
        <w:t>Recurr</w:t>
      </w:r>
      <w:r>
        <w:rPr>
          <w:rFonts w:ascii="Arial Narrow" w:hAnsi="Arial Narrow"/>
          <w:sz w:val="28"/>
          <w:szCs w:val="28"/>
        </w:rPr>
        <w:t>iendo a un servicio de prevenció</w:t>
      </w:r>
      <w:r w:rsidRPr="000147EB">
        <w:rPr>
          <w:rFonts w:ascii="Arial Narrow" w:hAnsi="Arial Narrow"/>
          <w:sz w:val="28"/>
          <w:szCs w:val="28"/>
        </w:rPr>
        <w:t>n ajeno.</w:t>
      </w:r>
    </w:p>
    <w:p w:rsidR="000147EB" w:rsidRPr="00C50DB1" w:rsidRDefault="000147EB" w:rsidP="00C50DB1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D6653E" w:rsidRDefault="00C50DB1" w:rsidP="00C50DB1">
      <w:p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Por medio de este ejercicio vamos a analizar algunos de los aspectos más relevantes de estas modalidades organizativas.</w:t>
      </w:r>
    </w:p>
    <w:p w:rsidR="00C50DB1" w:rsidRPr="00ED4F16" w:rsidRDefault="00C50DB1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50DB1" w:rsidRPr="00C50DB1" w:rsidRDefault="00C50DB1" w:rsidP="00C50DB1">
      <w:p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Trata de buscar la información necesaria para contestar a las siguientes cuestiones:</w:t>
      </w:r>
    </w:p>
    <w:p w:rsidR="00C50DB1" w:rsidRPr="00C50DB1" w:rsidRDefault="00C50DB1" w:rsidP="00C50DB1">
      <w:pPr>
        <w:jc w:val="both"/>
        <w:rPr>
          <w:rFonts w:ascii="Arial Narrow" w:hAnsi="Arial Narrow"/>
          <w:sz w:val="28"/>
          <w:szCs w:val="28"/>
        </w:rPr>
      </w:pPr>
    </w:p>
    <w:p w:rsidR="00C50DB1" w:rsidRPr="00C50DB1" w:rsidRDefault="00C50DB1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¿Puede en alguna circunstancia el empresario asumir y ocuparse de la actividad preventiva?</w:t>
      </w:r>
    </w:p>
    <w:p w:rsidR="00C50DB1" w:rsidRPr="00C50DB1" w:rsidRDefault="00C50DB1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¿Qué es un Servicio de Prevención Mancomunado?</w:t>
      </w:r>
    </w:p>
    <w:p w:rsidR="00C50DB1" w:rsidRPr="00C50DB1" w:rsidRDefault="00C50DB1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Si se opta por constituir un Servicio de Prevención Propio ¿es necesario asumir internamente las c</w:t>
      </w:r>
      <w:r>
        <w:rPr>
          <w:rFonts w:ascii="Arial Narrow" w:hAnsi="Arial Narrow"/>
          <w:sz w:val="28"/>
          <w:szCs w:val="28"/>
        </w:rPr>
        <w:t>uatro disciplinas preventivas (</w:t>
      </w:r>
      <w:r w:rsidRPr="00C50DB1">
        <w:rPr>
          <w:rFonts w:ascii="Arial Narrow" w:hAnsi="Arial Narrow"/>
          <w:sz w:val="28"/>
          <w:szCs w:val="28"/>
        </w:rPr>
        <w:t>seguridad, higiene, ergonomía-psicosociología y vigilancia de la salud?</w:t>
      </w:r>
    </w:p>
    <w:p w:rsidR="00C50DB1" w:rsidRPr="00C50DB1" w:rsidRDefault="00C50DB1" w:rsidP="00C50DB1">
      <w:pPr>
        <w:jc w:val="both"/>
        <w:rPr>
          <w:rFonts w:ascii="Arial Narrow" w:hAnsi="Arial Narrow"/>
          <w:sz w:val="28"/>
          <w:szCs w:val="28"/>
        </w:rPr>
      </w:pPr>
    </w:p>
    <w:p w:rsidR="00C50DB1" w:rsidRDefault="00C50DB1" w:rsidP="00C50DB1">
      <w:pPr>
        <w:jc w:val="both"/>
        <w:rPr>
          <w:rFonts w:ascii="Arial Narrow" w:hAnsi="Arial Narrow"/>
          <w:sz w:val="28"/>
          <w:szCs w:val="28"/>
        </w:rPr>
      </w:pPr>
      <w:r w:rsidRPr="00C50DB1">
        <w:rPr>
          <w:rFonts w:ascii="Arial Narrow" w:hAnsi="Arial Narrow"/>
          <w:sz w:val="28"/>
          <w:szCs w:val="28"/>
        </w:rPr>
        <w:t>Por otra parte, comenta este tema en tu entorno familiar más cercano y describe, delante de tus compañeros</w:t>
      </w:r>
      <w:r>
        <w:rPr>
          <w:rFonts w:ascii="Arial Narrow" w:hAnsi="Arial Narrow"/>
          <w:sz w:val="28"/>
          <w:szCs w:val="28"/>
        </w:rPr>
        <w:t xml:space="preserve"> y compañeras</w:t>
      </w:r>
      <w:r w:rsidRPr="00C50DB1">
        <w:rPr>
          <w:rFonts w:ascii="Arial Narrow" w:hAnsi="Arial Narrow"/>
          <w:sz w:val="28"/>
          <w:szCs w:val="28"/>
        </w:rPr>
        <w:t>, la modalidad organizativa adoptada por las empresas donde trabajan TRES de tus familiares o conocidos.</w:t>
      </w:r>
    </w:p>
    <w:sectPr w:rsidR="00C50DB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47" w:rsidRDefault="00421347" w:rsidP="00F63B5E">
      <w:pPr>
        <w:spacing w:after="0" w:line="240" w:lineRule="auto"/>
      </w:pPr>
      <w:r>
        <w:separator/>
      </w:r>
    </w:p>
  </w:endnote>
  <w:endnote w:type="continuationSeparator" w:id="0">
    <w:p w:rsidR="00421347" w:rsidRDefault="0042134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47" w:rsidRDefault="00421347" w:rsidP="00F63B5E">
      <w:pPr>
        <w:spacing w:after="0" w:line="240" w:lineRule="auto"/>
      </w:pPr>
      <w:r>
        <w:separator/>
      </w:r>
    </w:p>
  </w:footnote>
  <w:footnote w:type="continuationSeparator" w:id="0">
    <w:p w:rsidR="00421347" w:rsidRDefault="0042134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D6653E">
      <w:rPr>
        <w:rFonts w:ascii="Arial Narrow" w:hAnsi="Arial Narrow"/>
        <w:sz w:val="20"/>
        <w:szCs w:val="20"/>
      </w:rPr>
      <w:t xml:space="preserve">   </w:t>
    </w:r>
    <w:r w:rsidR="00ED4F16">
      <w:rPr>
        <w:rFonts w:ascii="Arial Narrow" w:hAnsi="Arial Narrow"/>
        <w:sz w:val="20"/>
        <w:szCs w:val="20"/>
      </w:rPr>
      <w:t xml:space="preserve"> </w:t>
    </w:r>
    <w:r w:rsidR="00D6653E">
      <w:rPr>
        <w:rFonts w:ascii="Arial Narrow" w:hAnsi="Arial Narrow"/>
        <w:sz w:val="20"/>
        <w:szCs w:val="20"/>
      </w:rPr>
      <w:t>PROCESOS ADMINISTRATIVOS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847E6"/>
    <w:multiLevelType w:val="hybridMultilevel"/>
    <w:tmpl w:val="EDBABB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51872"/>
    <w:multiLevelType w:val="hybridMultilevel"/>
    <w:tmpl w:val="4B2C4A90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718BE"/>
    <w:multiLevelType w:val="hybridMultilevel"/>
    <w:tmpl w:val="F076A59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0FEC48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E5EC3"/>
    <w:multiLevelType w:val="hybridMultilevel"/>
    <w:tmpl w:val="18444B8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8077B1"/>
    <w:multiLevelType w:val="hybridMultilevel"/>
    <w:tmpl w:val="2A2C5D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D3A45"/>
    <w:multiLevelType w:val="hybridMultilevel"/>
    <w:tmpl w:val="69CC136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20"/>
  </w:num>
  <w:num w:numId="8">
    <w:abstractNumId w:val="22"/>
  </w:num>
  <w:num w:numId="9">
    <w:abstractNumId w:val="7"/>
  </w:num>
  <w:num w:numId="10">
    <w:abstractNumId w:val="23"/>
  </w:num>
  <w:num w:numId="11">
    <w:abstractNumId w:val="10"/>
  </w:num>
  <w:num w:numId="12">
    <w:abstractNumId w:val="16"/>
  </w:num>
  <w:num w:numId="13">
    <w:abstractNumId w:val="24"/>
  </w:num>
  <w:num w:numId="14">
    <w:abstractNumId w:val="1"/>
  </w:num>
  <w:num w:numId="15">
    <w:abstractNumId w:val="27"/>
  </w:num>
  <w:num w:numId="16">
    <w:abstractNumId w:val="31"/>
  </w:num>
  <w:num w:numId="17">
    <w:abstractNumId w:val="15"/>
  </w:num>
  <w:num w:numId="18">
    <w:abstractNumId w:val="5"/>
  </w:num>
  <w:num w:numId="19">
    <w:abstractNumId w:val="26"/>
  </w:num>
  <w:num w:numId="20">
    <w:abstractNumId w:val="29"/>
  </w:num>
  <w:num w:numId="21">
    <w:abstractNumId w:val="4"/>
  </w:num>
  <w:num w:numId="22">
    <w:abstractNumId w:val="28"/>
  </w:num>
  <w:num w:numId="23">
    <w:abstractNumId w:val="25"/>
  </w:num>
  <w:num w:numId="24">
    <w:abstractNumId w:val="30"/>
  </w:num>
  <w:num w:numId="25">
    <w:abstractNumId w:val="3"/>
  </w:num>
  <w:num w:numId="26">
    <w:abstractNumId w:val="13"/>
  </w:num>
  <w:num w:numId="27">
    <w:abstractNumId w:val="12"/>
  </w:num>
  <w:num w:numId="28">
    <w:abstractNumId w:val="14"/>
  </w:num>
  <w:num w:numId="29">
    <w:abstractNumId w:val="19"/>
  </w:num>
  <w:num w:numId="30">
    <w:abstractNumId w:val="17"/>
  </w:num>
  <w:num w:numId="31">
    <w:abstractNumId w:val="1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47EB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2134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37B09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50973"/>
    <w:rsid w:val="008601D5"/>
    <w:rsid w:val="008A321C"/>
    <w:rsid w:val="008A3584"/>
    <w:rsid w:val="008D3760"/>
    <w:rsid w:val="008E0AD2"/>
    <w:rsid w:val="00915D6A"/>
    <w:rsid w:val="00920323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A61AB"/>
    <w:rsid w:val="00BB7D3F"/>
    <w:rsid w:val="00BD2989"/>
    <w:rsid w:val="00C077F9"/>
    <w:rsid w:val="00C10362"/>
    <w:rsid w:val="00C23E78"/>
    <w:rsid w:val="00C50DB1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ACAD5-5DA3-49C0-964C-B78E7513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2015-06-24T19:22:00Z</dcterms:created>
  <dcterms:modified xsi:type="dcterms:W3CDTF">2015-06-30T07:55:00Z</dcterms:modified>
</cp:coreProperties>
</file>